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67120E1E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4793C480" w14:textId="3A2B2D41" w:rsidR="00D472DC" w:rsidRDefault="00933D9E" w:rsidP="0093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 rozpočtového provizoria obce Chotěvice           </w:t>
      </w:r>
      <w:r w:rsidR="00B63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20.12.2019         19.12.2019       </w:t>
      </w:r>
      <w:r w:rsidR="001D64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OZ         </w:t>
      </w:r>
    </w:p>
    <w:p w14:paraId="3C94B388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obce Chotěvice na rok 2020                                       23. 3. 2020        19. 3. 2020            OZ</w:t>
      </w:r>
    </w:p>
    <w:p w14:paraId="2FB84791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č.1/2020 obce Chotěvice                        23. 3. 2020        19. 3. 2020            starosta</w:t>
      </w:r>
    </w:p>
    <w:p w14:paraId="4B9E5360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Závěrečný účet obce Chotěvice 2019                                         23. 3. 2020        19. 3. 2020            OZ</w:t>
      </w:r>
    </w:p>
    <w:p w14:paraId="260B8A03" w14:textId="4A865405" w:rsidR="008E7DC8" w:rsidRDefault="001D644F" w:rsidP="008E7DC8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č.2/2020 obce Chotěvice                        15. 4. 2020        31. 3. 2020            starosta</w:t>
      </w:r>
    </w:p>
    <w:p w14:paraId="4FFADF55" w14:textId="08DB09D8" w:rsidR="008E7DC8" w:rsidRDefault="000E33DA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č.4/2020 obce Chotěvice                        10. 6. 2020        29. 5. 2020            starosta</w:t>
      </w:r>
    </w:p>
    <w:p w14:paraId="5615505A" w14:textId="25FB62FC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č.3/2020 obce Chotěvice                        19. 6. 2020        18. 6. 2020            OZ</w:t>
      </w:r>
    </w:p>
    <w:p w14:paraId="38111405" w14:textId="69E963DE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2020                                              19. 6.</w:t>
      </w:r>
      <w:r w:rsidR="003C4118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18. 6. 2020            OZ</w:t>
      </w:r>
    </w:p>
    <w:p w14:paraId="70DF3AA3" w14:textId="05D9A2E9" w:rsidR="003C4118" w:rsidRDefault="003C4118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č.5/2020 obce Chotěvice                        30.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6. 2020        30.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6. 2020           starosta</w:t>
      </w:r>
    </w:p>
    <w:p w14:paraId="79407042" w14:textId="3F96633E" w:rsidR="00645EB1" w:rsidRDefault="00645EB1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8/2020 obce Chotěvice                         9.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9. 2020           9.9. 2020            starosta</w:t>
      </w:r>
    </w:p>
    <w:p w14:paraId="5E0921E5" w14:textId="0BB1BA79" w:rsidR="00937640" w:rsidRDefault="00937640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6/2020 obce Chotěvice                       21</w:t>
      </w:r>
      <w:r w:rsidR="00CE7ACE">
        <w:rPr>
          <w:sz w:val="24"/>
          <w:szCs w:val="24"/>
        </w:rPr>
        <w:t xml:space="preserve">. </w:t>
      </w:r>
      <w:r>
        <w:rPr>
          <w:sz w:val="24"/>
          <w:szCs w:val="24"/>
        </w:rPr>
        <w:t>9.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 18.9.2020             OZ</w:t>
      </w:r>
    </w:p>
    <w:p w14:paraId="12C98AB5" w14:textId="3C4B6B2E" w:rsidR="00937640" w:rsidRDefault="00937640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7/2020 obce Chotěvice                       21.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 18.9.2020             OZ</w:t>
      </w:r>
    </w:p>
    <w:p w14:paraId="370B6132" w14:textId="345B9888" w:rsidR="0027292E" w:rsidRPr="00325DBB" w:rsidRDefault="0027292E" w:rsidP="008E7DC8">
      <w:pPr>
        <w:spacing w:after="0" w:line="240" w:lineRule="auto"/>
        <w:rPr>
          <w:sz w:val="24"/>
          <w:szCs w:val="24"/>
        </w:rPr>
      </w:pPr>
      <w:bookmarkStart w:id="0" w:name="_Hlk59168346"/>
      <w:r>
        <w:rPr>
          <w:sz w:val="24"/>
          <w:szCs w:val="24"/>
        </w:rPr>
        <w:t xml:space="preserve">Rozpočtové opatření č. 9/2020 obce Chotěvice                       </w:t>
      </w:r>
      <w:bookmarkEnd w:id="0"/>
      <w:r>
        <w:rPr>
          <w:sz w:val="24"/>
          <w:szCs w:val="24"/>
        </w:rPr>
        <w:t>7.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 30.9.2020             starosta</w:t>
      </w:r>
    </w:p>
    <w:p w14:paraId="1028EE25" w14:textId="42A68B5F" w:rsidR="008E7DC8" w:rsidRDefault="003D005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 10/2020 obce Chotěvice                    18.12.2020         17.12.2020           OZ            </w:t>
      </w:r>
    </w:p>
    <w:p w14:paraId="3A768081" w14:textId="42B8368F" w:rsidR="003D0057" w:rsidRDefault="003D005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 11/2020 obce Chotěvice                    18.12.2020         17.12.2020           OZ</w:t>
      </w:r>
    </w:p>
    <w:p w14:paraId="3011DE12" w14:textId="5222B64C" w:rsidR="00AC4F4D" w:rsidRDefault="00AC4F4D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Návrh rozpočtu obce Chotěvice na rok 2021                            10.2.2021</w:t>
      </w:r>
    </w:p>
    <w:p w14:paraId="18B8723B" w14:textId="7D338F05" w:rsidR="005771E3" w:rsidRDefault="005771E3" w:rsidP="00325DBB">
      <w:pPr>
        <w:spacing w:after="0"/>
        <w:rPr>
          <w:sz w:val="28"/>
          <w:szCs w:val="28"/>
        </w:rPr>
      </w:pPr>
      <w:r>
        <w:rPr>
          <w:sz w:val="24"/>
          <w:szCs w:val="24"/>
        </w:rPr>
        <w:t>Návrh závěrečného účtu obce Chotěvice 2020                         22.2.2021</w:t>
      </w:r>
    </w:p>
    <w:p w14:paraId="3F2F758F" w14:textId="4A1B30B8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7F5C4D13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0E4937C8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2108C575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5771E3">
        <w:rPr>
          <w:sz w:val="24"/>
          <w:szCs w:val="24"/>
        </w:rPr>
        <w:t>22</w:t>
      </w:r>
      <w:r w:rsidR="00645EB1">
        <w:rPr>
          <w:sz w:val="24"/>
          <w:szCs w:val="24"/>
        </w:rPr>
        <w:t>.</w:t>
      </w:r>
      <w:r w:rsidR="00381D77">
        <w:rPr>
          <w:sz w:val="24"/>
          <w:szCs w:val="24"/>
        </w:rPr>
        <w:t>2</w:t>
      </w:r>
      <w:r w:rsidR="008E7DC8">
        <w:rPr>
          <w:sz w:val="24"/>
          <w:szCs w:val="24"/>
        </w:rPr>
        <w:t>.202</w:t>
      </w:r>
      <w:r w:rsidR="00AC4F4D">
        <w:rPr>
          <w:sz w:val="24"/>
          <w:szCs w:val="24"/>
        </w:rPr>
        <w:t>1</w:t>
      </w:r>
    </w:p>
    <w:p w14:paraId="11558403" w14:textId="03BBAE84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5771E3">
        <w:rPr>
          <w:sz w:val="24"/>
          <w:szCs w:val="24"/>
        </w:rPr>
        <w:t>22</w:t>
      </w:r>
      <w:r w:rsidR="00645EB1">
        <w:rPr>
          <w:sz w:val="24"/>
          <w:szCs w:val="24"/>
        </w:rPr>
        <w:t>.</w:t>
      </w:r>
      <w:r w:rsidR="00381D77">
        <w:rPr>
          <w:sz w:val="24"/>
          <w:szCs w:val="24"/>
        </w:rPr>
        <w:t>2</w:t>
      </w:r>
      <w:r w:rsidR="008E7DC8">
        <w:rPr>
          <w:sz w:val="24"/>
          <w:szCs w:val="24"/>
        </w:rPr>
        <w:t>.202</w:t>
      </w:r>
      <w:r w:rsidR="00AC4F4D">
        <w:rPr>
          <w:sz w:val="24"/>
          <w:szCs w:val="24"/>
        </w:rPr>
        <w:t>1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D2B24"/>
    <w:rsid w:val="000E33DA"/>
    <w:rsid w:val="00184DDD"/>
    <w:rsid w:val="001A0932"/>
    <w:rsid w:val="001D5812"/>
    <w:rsid w:val="001D644F"/>
    <w:rsid w:val="00245F18"/>
    <w:rsid w:val="00256068"/>
    <w:rsid w:val="0027292E"/>
    <w:rsid w:val="00325DBB"/>
    <w:rsid w:val="003464F1"/>
    <w:rsid w:val="00381D77"/>
    <w:rsid w:val="003C4118"/>
    <w:rsid w:val="003D0057"/>
    <w:rsid w:val="00427E88"/>
    <w:rsid w:val="00432913"/>
    <w:rsid w:val="004B669D"/>
    <w:rsid w:val="0051236C"/>
    <w:rsid w:val="005771E3"/>
    <w:rsid w:val="00640CA0"/>
    <w:rsid w:val="006427DC"/>
    <w:rsid w:val="00645EB1"/>
    <w:rsid w:val="00682834"/>
    <w:rsid w:val="00722B13"/>
    <w:rsid w:val="007846EF"/>
    <w:rsid w:val="007A3304"/>
    <w:rsid w:val="008065B4"/>
    <w:rsid w:val="0088063F"/>
    <w:rsid w:val="008A1C2D"/>
    <w:rsid w:val="008E7DC8"/>
    <w:rsid w:val="00933D9E"/>
    <w:rsid w:val="00937640"/>
    <w:rsid w:val="009F6F39"/>
    <w:rsid w:val="00A135C2"/>
    <w:rsid w:val="00A37381"/>
    <w:rsid w:val="00A73DF5"/>
    <w:rsid w:val="00AA0194"/>
    <w:rsid w:val="00AA175F"/>
    <w:rsid w:val="00AC4F4D"/>
    <w:rsid w:val="00B073C1"/>
    <w:rsid w:val="00B63699"/>
    <w:rsid w:val="00B879EC"/>
    <w:rsid w:val="00BA712B"/>
    <w:rsid w:val="00BC07EF"/>
    <w:rsid w:val="00BF23B0"/>
    <w:rsid w:val="00C66FF2"/>
    <w:rsid w:val="00CA4EA7"/>
    <w:rsid w:val="00CE7ACE"/>
    <w:rsid w:val="00D33AC1"/>
    <w:rsid w:val="00D472DC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21</cp:revision>
  <cp:lastPrinted>2021-02-23T09:04:00Z</cp:lastPrinted>
  <dcterms:created xsi:type="dcterms:W3CDTF">2020-06-19T10:56:00Z</dcterms:created>
  <dcterms:modified xsi:type="dcterms:W3CDTF">2021-02-23T09:04:00Z</dcterms:modified>
</cp:coreProperties>
</file>